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-604520</wp:posOffset>
            </wp:positionV>
            <wp:extent cx="1038225" cy="118110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 </w:t>
      </w:r>
      <w:r w:rsidRPr="0091223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๐๒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อำเภอโนนไทย    นม  ๓๐๒๒๐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91223F" w:rsidRPr="0091223F" w:rsidRDefault="0091223F" w:rsidP="0091223F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   </w:t>
      </w:r>
      <w:r w:rsidRPr="0091223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๒๘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</w:t>
      </w:r>
      <w:r w:rsidRPr="0091223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มกราคม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91223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91223F" w:rsidRPr="0091223F" w:rsidRDefault="0091223F" w:rsidP="0091223F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เรื่อง    </w:t>
      </w:r>
      <w:r w:rsidRPr="0091223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นัดประชุมสภาองค์การบริหารส่วนตำบลสำโรง สมัยสามัญ สมัยที่ ๑ ประจำปี ๒๕๖๒</w:t>
      </w:r>
    </w:p>
    <w:p w:rsidR="0091223F" w:rsidRPr="0091223F" w:rsidRDefault="0091223F" w:rsidP="0091223F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16"/>
          <w:szCs w:val="16"/>
          <w:lang w:val="x-none" w:eastAsia="x-none"/>
        </w:rPr>
      </w:pPr>
    </w:p>
    <w:p w:rsidR="0091223F" w:rsidRPr="0091223F" w:rsidRDefault="0091223F" w:rsidP="0091223F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สมาชิกองค์การบริหารส่วนตำบลสำโรง ทุกท่าน/นายกองค์การบริหารส่วนตำบลสำโรง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๑. ประกาศกำหนดวัน เวลา สถานที่ประชุม ฯ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จำนวน   ๑  ฉบับ</w:t>
      </w:r>
    </w:p>
    <w:p w:rsidR="0091223F" w:rsidRPr="0091223F" w:rsidRDefault="0091223F" w:rsidP="0091223F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๒. ระเบียบวาระการประชุมฯ</w:t>
      </w:r>
      <w:r w:rsidRPr="0091223F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91223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  <w:cs/>
        </w:rPr>
      </w:pPr>
      <w:r w:rsidRPr="0091223F">
        <w:rPr>
          <w:rFonts w:ascii="TH SarabunIT๙" w:eastAsia="Cordia New" w:hAnsi="TH SarabunIT๙" w:cs="TH SarabunIT๙"/>
          <w:sz w:val="32"/>
          <w:szCs w:val="32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1223F" w:rsidRPr="0091223F" w:rsidRDefault="0091223F" w:rsidP="0091223F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91223F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กุมภาพันธ์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ในการประชุมสภาสมัยสามัญที่  ๑/๒๕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เมื่อวันที่ 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๒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กุมภาพันธ์ 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ณ  ห้องประชุมสภาองค์การบริหารส่วนตำบลสำโรง  แล้วนั้น</w:t>
      </w:r>
    </w:p>
    <w:p w:rsidR="0091223F" w:rsidRPr="0091223F" w:rsidRDefault="0091223F" w:rsidP="0091223F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91223F" w:rsidRPr="0091223F" w:rsidRDefault="0091223F" w:rsidP="0091223F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จึงขอ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นัด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ประชุมสภาองค์การบริหารส่วนตำบลสำโรง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สมัยสามัญที่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/๒๕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ในวัน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ศุกร์ 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ที่  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๑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กุมภาพันธ์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๒๕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เวลา  ๐๙.๐๐  น.   ณ  ห้องประชุมองค์การบริหารส่วนตำบลสำโรง 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(การแต่งการเครื่องแบบสีกากีแขนยาว)</w:t>
      </w:r>
    </w:p>
    <w:p w:rsidR="0091223F" w:rsidRPr="0091223F" w:rsidRDefault="0091223F" w:rsidP="0091223F">
      <w:pPr>
        <w:spacing w:after="0" w:line="240" w:lineRule="auto"/>
        <w:rPr>
          <w:rFonts w:ascii="AngsanaUPC" w:eastAsia="Cordia New" w:hAnsi="AngsanaUPC" w:cs="AngsanaUPC"/>
          <w:sz w:val="32"/>
          <w:szCs w:val="32"/>
          <w:cs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  <w:r w:rsidRPr="0091223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และเข้าร่วมประชุมโดยพร้อมเพียงกัน</w:t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B15DF06" wp14:editId="0119A7AD">
            <wp:simplePos x="0" y="0"/>
            <wp:positionH relativeFrom="column">
              <wp:posOffset>2104390</wp:posOffset>
            </wp:positionH>
            <wp:positionV relativeFrom="paragraph">
              <wp:posOffset>14605</wp:posOffset>
            </wp:positionV>
            <wp:extent cx="2771775" cy="1108710"/>
            <wp:effectExtent l="0" t="0" r="0" b="0"/>
            <wp:wrapNone/>
            <wp:docPr id="10" name="รูปภาพ 10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สิบโท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91223F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28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91223F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698BB" wp14:editId="6E3DF0BC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F" w:rsidRPr="00177DAD" w:rsidRDefault="0091223F" w:rsidP="0091223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7pt;margin-top:-.05pt;width:108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Le6Hz2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91223F" w:rsidRPr="00177DAD" w:rsidRDefault="0091223F" w:rsidP="0091223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91223F">
        <w:rPr>
          <w:rFonts w:ascii="TH SarabunIT๙" w:eastAsia="Cordia New" w:hAnsi="TH SarabunIT๙" w:cs="TH SarabunIT๙"/>
          <w:sz w:val="24"/>
          <w:szCs w:val="24"/>
        </w:rPr>
        <w:t>-</w:t>
      </w:r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91223F">
        <w:rPr>
          <w:rFonts w:ascii="TH SarabunIT๙" w:eastAsia="Cordia New" w:hAnsi="TH SarabunIT๙" w:cs="TH SarabunIT๙"/>
          <w:sz w:val="24"/>
          <w:szCs w:val="24"/>
        </w:rPr>
        <w:t>-</w:t>
      </w:r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91223F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ต่อ ๑๑ โทรสาร ๐</w:t>
      </w:r>
      <w:r w:rsidRPr="0091223F">
        <w:rPr>
          <w:rFonts w:ascii="TH SarabunIT๙" w:eastAsia="Cordia New" w:hAnsi="TH SarabunIT๙" w:cs="TH SarabunIT๙"/>
          <w:sz w:val="24"/>
          <w:szCs w:val="24"/>
        </w:rPr>
        <w:t>-</w:t>
      </w:r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91223F">
        <w:rPr>
          <w:rFonts w:ascii="TH SarabunIT๙" w:eastAsia="Cordia New" w:hAnsi="TH SarabunIT๙" w:cs="TH SarabunIT๙"/>
          <w:sz w:val="24"/>
          <w:szCs w:val="24"/>
        </w:rPr>
        <w:t>-</w:t>
      </w:r>
      <w:r w:rsidRPr="0091223F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91223F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91223F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91223F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91223F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91223F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91223F">
        <w:rPr>
          <w:rFonts w:ascii="TH SarabunIT๙" w:eastAsia="Cordia New" w:hAnsi="TH SarabunIT๙" w:cs="TH SarabunIT๙"/>
          <w:sz w:val="24"/>
          <w:szCs w:val="24"/>
        </w:rPr>
        <w:t xml:space="preserve"> sao-samrong@hotmail.com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91223F">
        <w:rPr>
          <w:rFonts w:ascii="TH SarabunIT๙" w:eastAsia="Cordia New" w:hAnsi="TH SarabunIT๙" w:cs="TH SarabunIT๙"/>
          <w:noProof/>
          <w:sz w:val="24"/>
          <w:szCs w:val="24"/>
        </w:rPr>
        <w:lastRenderedPageBreak/>
        <w:t xml:space="preserve">  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5AC3D77" wp14:editId="4BBED380">
            <wp:simplePos x="0" y="0"/>
            <wp:positionH relativeFrom="column">
              <wp:posOffset>2390775</wp:posOffset>
            </wp:positionH>
            <wp:positionV relativeFrom="paragraph">
              <wp:posOffset>-546735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กำหนดวัน  เวลา สถานที่ประชุม 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การประชุมสภา 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สมัยสามัญ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ประจำปี พ.ศ. ๒๕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๖๒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แห่งพระราชบัญญัติสภาตำบลและองค์การบริหารส่วนตำบล พ.ศ. ๒๕๓๗  และแก้ไขเพิ่มเติมถึง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ฉบับ ที่ ๖ พ.ศ. ๒๕๕๒ ประกอบกับระเบียบกระทรวงมหาดไทยว่าด้วยข้อบังคับการประชุมสภาท้องถิ่น พ.ศ. ๒๕๔๗ แก้ไขเพิ่มเติมถึง (ฉบับที่ ๒) พ.ศ. ๒๕๕๔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ข้อ ๒๔ และ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>มติองค์การบริหารส่วนตำบลสำโรงคราวประชุมสมัยสามัญที่ ๑ ประจำปี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วันที่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พ.ศ.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เพื่อให้การประชุมสภาองค์การบริหารส่วนตำบลสำโรง เป็นไปด้วยความเรียบร้อย จึงกำหนดวันประชุมสภา สมัยสามัญ สมัยที่ ๑ ประจำปี พ.ศ. ๒๕๖๒ ในวันที่ ๑ กุมภาพันธ์ ๒๕๖๒ เวลา ๐๙.๐๐ น. 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ณ ห้องประชุมองค์การบริหารส่วนตำบลสำโรง เพื่อกำหนดสมัยประชุมสภาสมัยสามัญ ประจำปี พ.ศ. ๒๕๖๒ 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และสมัยประชุมสภาสมัยแรกของปี พ.ศ. ๒๕๖๓ โดยประชาชนสามารถเข้าฟังการประชุมสภาองค์การบริหารส่วนตำบลสำโรง</w:t>
      </w:r>
      <w:r w:rsidRPr="0091223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ได้ตามระเบียบที่สภากำหนด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16"/>
          <w:szCs w:val="16"/>
          <w:cs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223F">
        <w:rPr>
          <w:rFonts w:ascii="TH SarabunIT๙" w:eastAsia="Cordia New" w:hAnsi="TH SarabunIT๙" w:cs="TH SarabunIT๙"/>
          <w:sz w:val="32"/>
          <w:szCs w:val="32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5422AF6" wp14:editId="4676F28A">
            <wp:simplePos x="0" y="0"/>
            <wp:positionH relativeFrom="column">
              <wp:posOffset>2037715</wp:posOffset>
            </wp:positionH>
            <wp:positionV relativeFrom="paragraph">
              <wp:posOffset>6985</wp:posOffset>
            </wp:positionV>
            <wp:extent cx="2771775" cy="1108710"/>
            <wp:effectExtent l="0" t="0" r="0" b="0"/>
            <wp:wrapNone/>
            <wp:docPr id="9" name="รูปภาพ 9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 ณ   วันที่   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๒๘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 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Pr="0091223F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91223F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91223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lastRenderedPageBreak/>
        <w:t>ระเบียบวาระการประชุมสภาสมัยสามัญ  สมัยที่  ๑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ประจำปี พ.ศ. ๒๕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วันที่  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๑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กุมภาพันธ์  ๒๕</w:t>
      </w:r>
      <w:r w:rsidRPr="0091223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ณ  ห้องประชุมองค์การบริหารส่วนตำบลสำโรง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**************************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๑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 ประธานแจ้งให้ที่ประชุมทราบ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๒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รับรองรายงานการประชุมครั้งที่ผ่านมา</w:t>
      </w:r>
    </w:p>
    <w:p w:rsidR="0091223F" w:rsidRPr="0091223F" w:rsidRDefault="0091223F" w:rsidP="0091223F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สมัยสามัญ สมัยที่ ๔  ประจำปี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วันที่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๑๑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ธันวาคม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๓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กระทู้ถาม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- 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๔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เรื่องที่คณะกรรมการที่สภาท้องถิ่นตั้งขึ้นพิจารณาเสร็จแล้ว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  <w:r w:rsidRPr="0091223F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91223F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- 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20"/>
          <w:szCs w:val="20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๕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เรื่องที่เสนอใหม่</w:t>
      </w:r>
    </w:p>
    <w:p w:rsidR="0091223F" w:rsidRPr="0091223F" w:rsidRDefault="0091223F" w:rsidP="0091223F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๕.๑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กำหนดสมัยประชุมสภาสมัยสามัญ ประจำปี พ.ศ. ๒๕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และสมัยประชุมสภาสมัยแรกของปี พ.ศ. ๒๕๖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๓</w:t>
      </w:r>
    </w:p>
    <w:p w:rsidR="0091223F" w:rsidRPr="0091223F" w:rsidRDefault="0091223F" w:rsidP="0091223F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๕.๒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ขอความเห็นชอบเพิ่มเติมแผนพัฒนาองค์การบริหารส่วนตำบลสำโรง 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br/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(พ.ศ. 2561 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–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2564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)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ครั้งที่ ๖</w:t>
      </w:r>
    </w:p>
    <w:p w:rsidR="0091223F" w:rsidRPr="0091223F" w:rsidRDefault="0091223F" w:rsidP="0091223F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๕.๓ </w:t>
      </w:r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เรื่องการคัดเลือกสถานที่ การดำเนินงานตามโครงการอนุรักษ์พันธุกรรมพืชอันเนื่องมาจากพระราชดำริสมเด็จพระเทพรัตนราชสุดาฯ สยามบรมราชกุมารี (</w:t>
      </w:r>
      <w:proofErr w:type="spellStart"/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อพ.สธ</w:t>
      </w:r>
      <w:proofErr w:type="spellEnd"/>
      <w:r w:rsidRPr="0091223F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.)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๖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 xml:space="preserve">เรื่องอื่นๆ 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91223F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(ถ้ามี)</w:t>
      </w:r>
    </w:p>
    <w:p w:rsidR="0091223F" w:rsidRPr="0091223F" w:rsidRDefault="0091223F" w:rsidP="0091223F">
      <w:pPr>
        <w:spacing w:after="0" w:line="240" w:lineRule="auto"/>
        <w:ind w:left="1440" w:firstLine="720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- </w:t>
      </w: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91223F" w:rsidRPr="0091223F" w:rsidRDefault="0091223F" w:rsidP="0091223F">
      <w:pPr>
        <w:tabs>
          <w:tab w:val="left" w:pos="5505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91223F" w:rsidRPr="0091223F" w:rsidRDefault="0091223F" w:rsidP="0091223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91223F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******************************</w:t>
      </w: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eastAsia="x-none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eastAsia="x-none"/>
        </w:rPr>
      </w:pPr>
    </w:p>
    <w:p w:rsidR="0091223F" w:rsidRPr="0091223F" w:rsidRDefault="0091223F" w:rsidP="0091223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F729AD" w:rsidRDefault="00F729AD">
      <w:bookmarkStart w:id="0" w:name="_GoBack"/>
      <w:bookmarkEnd w:id="0"/>
    </w:p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061"/>
    <w:multiLevelType w:val="hybridMultilevel"/>
    <w:tmpl w:val="FF96BDD4"/>
    <w:lvl w:ilvl="0" w:tplc="26FE58E6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354417"/>
    <w:rsid w:val="00513742"/>
    <w:rsid w:val="0091223F"/>
    <w:rsid w:val="00946868"/>
    <w:rsid w:val="00981659"/>
    <w:rsid w:val="00CE4FF8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ong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2020-08-24T07:08:00Z</dcterms:created>
  <dcterms:modified xsi:type="dcterms:W3CDTF">2020-08-26T01:49:00Z</dcterms:modified>
</cp:coreProperties>
</file>